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DB7A69" w:rsidTr="00514E31">
        <w:trPr>
          <w:trHeight w:val="6653"/>
        </w:trPr>
        <w:tc>
          <w:tcPr>
            <w:tcW w:w="534" w:type="dxa"/>
            <w:tcBorders>
              <w:bottom w:val="single" w:sz="4" w:space="0" w:color="auto"/>
            </w:tcBorders>
          </w:tcPr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B7A69" w:rsidRDefault="00DB7A69" w:rsidP="0042168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DB7A69">
              <w:rPr>
                <w:rFonts w:eastAsia="Calibri"/>
                <w:lang w:eastAsia="en-US"/>
              </w:rPr>
              <w:lastRenderedPageBreak/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="00A17EB4">
              <w:rPr>
                <w:rFonts w:eastAsia="Calibri"/>
                <w:b/>
                <w:lang w:eastAsia="en-US"/>
              </w:rPr>
              <w:t>«Основы боевого самбо » (Базовый</w:t>
            </w:r>
            <w:r w:rsidRPr="00DB7A69">
              <w:rPr>
                <w:rFonts w:eastAsia="Calibri"/>
                <w:b/>
                <w:lang w:eastAsia="en-US"/>
              </w:rPr>
              <w:t xml:space="preserve"> уровень)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jc w:val="center"/>
              <w:rPr>
                <w:u w:val="single"/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DB7A69">
              <w:rPr>
                <w:shd w:val="clear" w:color="auto" w:fill="FFFFFF"/>
              </w:rPr>
              <w:t xml:space="preserve"> Физкультурно-спортивная</w:t>
            </w:r>
          </w:p>
          <w:p w:rsid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6BF3" w:rsidRPr="00DB7A69" w:rsidRDefault="00C26BF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7A69" w:rsidRPr="00DB7A69" w:rsidRDefault="00C26BF3" w:rsidP="004216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Солнцева И.Ю 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трен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 - преподаватель по самбо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МАУДО «ДЮСШ».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</w:rPr>
              <w:t>Лопатюк М.А.- зам по УВР МАУДО «ДЮСШ»</w:t>
            </w:r>
          </w:p>
          <w:p w:rsidR="00DB7A69" w:rsidRDefault="0009081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А.В. 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</w:rPr>
              <w:t>- инструктор-методист МАУДО «ДЮСШ»</w:t>
            </w:r>
          </w:p>
          <w:p w:rsidR="007F2E83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3" w:rsidRPr="007F2E83" w:rsidRDefault="007F2E83" w:rsidP="007F2E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="00A17E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«Основы боевого самбо» (Базовый</w:t>
            </w:r>
            <w:r w:rsidRPr="007F2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уровень)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имеет физкультурно-спортивную направленность и составлена в соответствии с нормативными правовыми документами: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Федеральным Законом Российской Федерации от 29.12.2012г. № 273 «Об образовании в Российской Федерации»;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</w:t>
            </w:r>
            <w:r w:rsidRPr="007F2E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ом Министерства просвещения Российской Федерации от 27.07.2022г.№ 629 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письмом Министерства образования и науки Российской Федерации от 18.11.2015г. № 09-3242«Методические рекомендации по проектированию дополнительных общеразвивающих программ»;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приказом Министерства образования и науки Мур</w:t>
            </w:r>
            <w:r w:rsidR="000908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манской области от 22.08.2023 №1303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утверждении Правил персонифицированного финансирования дополнительного образования детей Мурманской области»;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распоряжением Правительства Российской Федерации от 29.05.2015г. № 996-р «Стратегия развития воспитания в Российской Федерации на период до 2025 года»;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постановлением Главного государственного санитарного врача РФ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молодёжи»;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 постановлением Главного государственного санитарного врача РФ от 28.01.2021г.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7F2E83" w:rsidRPr="00A17EB4" w:rsidRDefault="00A17EB4" w:rsidP="00A17EB4">
            <w:pPr>
              <w:ind w:left="1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 «Основы боевого самбо» предусматривает приобретение необходимых базовых знаний и навыков по физической и технической подготовленности юных борцов и регламентирует организацию и планирование тренировочного процесса борцов на базовом уровне.</w:t>
            </w: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Возраст обучающихся</w:t>
            </w:r>
            <w:r w:rsidR="00A17EB4">
              <w:rPr>
                <w:shd w:val="clear" w:color="auto" w:fill="FFFFFF"/>
              </w:rPr>
              <w:t>: 11 – 17</w:t>
            </w:r>
            <w:r w:rsidRPr="00DB7A69">
              <w:rPr>
                <w:shd w:val="clear" w:color="auto" w:fill="FFFFFF"/>
              </w:rPr>
              <w:t xml:space="preserve"> лет</w:t>
            </w:r>
          </w:p>
          <w:p w:rsidR="00C26BF3" w:rsidRPr="00DB7A69" w:rsidRDefault="00C26BF3" w:rsidP="0042168C">
            <w:pPr>
              <w:pStyle w:val="a4"/>
              <w:spacing w:before="0" w:beforeAutospacing="0" w:after="0" w:afterAutospacing="0"/>
            </w:pP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Срок реализации</w:t>
            </w:r>
            <w:r w:rsidR="00363B30">
              <w:rPr>
                <w:shd w:val="clear" w:color="auto" w:fill="FFFFFF"/>
              </w:rPr>
              <w:t xml:space="preserve">:  </w:t>
            </w:r>
            <w:r w:rsidR="00A17EB4">
              <w:rPr>
                <w:shd w:val="clear" w:color="auto" w:fill="FFFFFF"/>
              </w:rPr>
              <w:t>1 год обучения 10</w:t>
            </w:r>
            <w:r w:rsidRPr="00DB7A69">
              <w:rPr>
                <w:shd w:val="clear" w:color="auto" w:fill="FFFFFF"/>
              </w:rPr>
              <w:t xml:space="preserve"> месяцев</w:t>
            </w:r>
            <w:r w:rsidR="00A17EB4">
              <w:rPr>
                <w:shd w:val="clear" w:color="auto" w:fill="FFFFFF"/>
              </w:rPr>
              <w:t>, 2 год обучения 10</w:t>
            </w:r>
            <w:r w:rsidR="00C26BF3">
              <w:rPr>
                <w:shd w:val="clear" w:color="auto" w:fill="FFFFFF"/>
              </w:rPr>
              <w:t xml:space="preserve"> месяцев.</w:t>
            </w:r>
          </w:p>
          <w:p w:rsidR="00C26BF3" w:rsidRPr="00DB7A69" w:rsidRDefault="00C26BF3" w:rsidP="0042168C">
            <w:pPr>
              <w:pStyle w:val="a4"/>
              <w:spacing w:before="0" w:beforeAutospacing="0" w:after="0" w:afterAutospacing="0"/>
            </w:pP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Аннотация к программе</w:t>
            </w:r>
            <w:r w:rsidRPr="00DB7A69">
              <w:rPr>
                <w:shd w:val="clear" w:color="auto" w:fill="FFFFFF"/>
              </w:rPr>
              <w:t>:</w:t>
            </w:r>
          </w:p>
          <w:p w:rsidR="00A17EB4" w:rsidRPr="00A17EB4" w:rsidRDefault="00A17EB4" w:rsidP="00A17EB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разностороннее физическое развитие, укрепление здоровья, воспитание гармоничной и социально-активной личности посредством обучения боевому самбо. </w:t>
            </w:r>
          </w:p>
          <w:p w:rsidR="00A17EB4" w:rsidRPr="00A17EB4" w:rsidRDefault="00A17EB4" w:rsidP="00A17EB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Основными задачами реализации программы являются:</w:t>
            </w:r>
          </w:p>
          <w:p w:rsidR="00A17EB4" w:rsidRPr="00A17EB4" w:rsidRDefault="00A17EB4" w:rsidP="00A17EB4">
            <w:pPr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</w:p>
          <w:p w:rsidR="00A17EB4" w:rsidRPr="00A17EB4" w:rsidRDefault="00A17EB4" w:rsidP="00A17EB4">
            <w:pPr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основами техники выполнения физических упражнений и освоение техники спортивных и подвижных игр;</w:t>
            </w:r>
          </w:p>
          <w:p w:rsidR="00A17EB4" w:rsidRPr="00A17EB4" w:rsidRDefault="00A17EB4" w:rsidP="00A17EB4">
            <w:pPr>
              <w:tabs>
                <w:tab w:val="left" w:pos="27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культуры движений, двигательного опыта физическими упражнениями с общеразвивающей и корригирующей направленностью;</w:t>
            </w:r>
          </w:p>
          <w:p w:rsidR="00A17EB4" w:rsidRPr="00A17EB4" w:rsidRDefault="00A17EB4" w:rsidP="00A17EB4">
            <w:pPr>
              <w:tabs>
                <w:tab w:val="left" w:pos="2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освоение знаний о боевом самбо, его истории и о современном развитии, роли в формировании здорового образа жизни;</w:t>
            </w:r>
          </w:p>
          <w:p w:rsidR="00A17EB4" w:rsidRPr="00A17EB4" w:rsidRDefault="00A17EB4" w:rsidP="00A17EB4">
            <w:pPr>
              <w:tabs>
                <w:tab w:val="left" w:pos="44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основами технических приѐмов, которые наиболее часто и эффективно применяются в спорте, основам индивидуальной, групповой и командной тактики в боевом самбо;</w:t>
            </w:r>
          </w:p>
          <w:p w:rsidR="00A17EB4" w:rsidRPr="00A17EB4" w:rsidRDefault="00A17EB4" w:rsidP="00A17EB4">
            <w:pPr>
              <w:tabs>
                <w:tab w:val="left" w:pos="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техникой передвижений, остановок, поворотов и стоек;</w:t>
            </w:r>
          </w:p>
          <w:p w:rsidR="00A17EB4" w:rsidRPr="00A17EB4" w:rsidRDefault="00A17EB4" w:rsidP="00A17EB4">
            <w:pPr>
              <w:tabs>
                <w:tab w:val="left" w:pos="26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обучающихся устойчивого интереса к занятиям боевым самбо, формирование стойкого интереса к занятиям спортом;</w:t>
            </w:r>
          </w:p>
          <w:p w:rsidR="00A17EB4" w:rsidRPr="00A17EB4" w:rsidRDefault="00A17EB4" w:rsidP="00A17E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EB4" w:rsidRPr="00A17EB4" w:rsidRDefault="00A17EB4" w:rsidP="00A17EB4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A17EB4" w:rsidRPr="00A17EB4" w:rsidRDefault="00A17EB4" w:rsidP="00A17EB4">
            <w:pPr>
              <w:numPr>
                <w:ilvl w:val="0"/>
                <w:numId w:val="8"/>
              </w:numPr>
              <w:tabs>
                <w:tab w:val="left" w:pos="150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физических качеств (с преимущественной направленностью на быстроту, ловкость и гибкость);</w:t>
            </w:r>
          </w:p>
          <w:p w:rsidR="00A17EB4" w:rsidRPr="00A17EB4" w:rsidRDefault="00A17EB4" w:rsidP="00A17EB4">
            <w:pPr>
              <w:numPr>
                <w:ilvl w:val="1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повышение функциональных способностей организма;</w:t>
            </w:r>
          </w:p>
          <w:p w:rsidR="00A17EB4" w:rsidRPr="00A17EB4" w:rsidRDefault="00A17EB4" w:rsidP="00A17EB4">
            <w:pPr>
              <w:tabs>
                <w:tab w:val="left" w:pos="2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выносливости;</w:t>
            </w:r>
          </w:p>
          <w:p w:rsidR="00A17EB4" w:rsidRPr="00A17EB4" w:rsidRDefault="00A17EB4" w:rsidP="00A17EB4">
            <w:pPr>
              <w:numPr>
                <w:ilvl w:val="0"/>
                <w:numId w:val="8"/>
              </w:numPr>
              <w:tabs>
                <w:tab w:val="left" w:pos="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и скоростно-силовых способностей.</w:t>
            </w:r>
          </w:p>
          <w:p w:rsidR="00A17EB4" w:rsidRPr="00A17EB4" w:rsidRDefault="00A17EB4" w:rsidP="00A17EB4">
            <w:pPr>
              <w:numPr>
                <w:ilvl w:val="0"/>
                <w:numId w:val="8"/>
              </w:numPr>
              <w:tabs>
                <w:tab w:val="left" w:pos="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владения мячом и развитие координационных способностей.</w:t>
            </w:r>
          </w:p>
          <w:p w:rsidR="00A17EB4" w:rsidRPr="00A17EB4" w:rsidRDefault="00A17EB4" w:rsidP="00A17EB4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A17EB4" w:rsidRPr="00A17EB4" w:rsidRDefault="00A17EB4" w:rsidP="00A17EB4">
            <w:pPr>
              <w:numPr>
                <w:ilvl w:val="0"/>
                <w:numId w:val="8"/>
              </w:numPr>
              <w:tabs>
                <w:tab w:val="left" w:pos="140"/>
                <w:tab w:val="left" w:pos="9779"/>
              </w:tabs>
              <w:ind w:left="1" w:right="-2" w:hang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обучающихся мотивации познания и достижений, поиска новых познавательных ориентиров в спорте;</w:t>
            </w:r>
          </w:p>
          <w:p w:rsidR="00A17EB4" w:rsidRPr="00A17EB4" w:rsidRDefault="00A17EB4" w:rsidP="00A17EB4">
            <w:pPr>
              <w:tabs>
                <w:tab w:val="left" w:pos="141"/>
              </w:tabs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положительных качеств личности: активность, настойчивость, целеустремленность, трудолюбие, самостоятельность;</w:t>
            </w:r>
          </w:p>
          <w:p w:rsidR="00A17EB4" w:rsidRPr="00A17EB4" w:rsidRDefault="00A17EB4" w:rsidP="00A17EB4">
            <w:pPr>
              <w:numPr>
                <w:ilvl w:val="0"/>
                <w:numId w:val="9"/>
              </w:numPr>
              <w:tabs>
                <w:tab w:val="left" w:pos="141"/>
              </w:tabs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качеств по отношению к окружающим; чувства товарищества, чувства личной ответственности;</w:t>
            </w:r>
          </w:p>
          <w:p w:rsidR="00A17EB4" w:rsidRPr="00A17EB4" w:rsidRDefault="00A17EB4" w:rsidP="00A17EB4">
            <w:pPr>
              <w:numPr>
                <w:ilvl w:val="0"/>
                <w:numId w:val="9"/>
              </w:numPr>
              <w:tabs>
                <w:tab w:val="left" w:pos="142"/>
              </w:tabs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E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соблюдения норм коллективного взаимодействия и сотрудничества умения предупреждать конфликтные ситуации во время занятий, разрешать спорные проблемы на основе уважительного и доброжелательного отношения к окружающим, самообладания при проигрыше и выигрыше.</w:t>
            </w:r>
          </w:p>
          <w:p w:rsidR="007F2E83" w:rsidRPr="00A17EB4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DB7A69">
              <w:rPr>
                <w:shd w:val="clear" w:color="auto" w:fill="FFFFFF"/>
              </w:rPr>
              <w:t>: специальная и учебная литература.</w:t>
            </w:r>
          </w:p>
          <w:p w:rsidR="00DB7A69" w:rsidRPr="00AC7B15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970" w:rsidRPr="00386970" w:rsidRDefault="00386970" w:rsidP="007F2E83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08" w:rsidRPr="00702E09" w:rsidRDefault="003E510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E5108" w:rsidRPr="00702E09" w:rsidRDefault="003E510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08" w:rsidRPr="00702E09" w:rsidRDefault="003E510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E5108" w:rsidRPr="00702E09" w:rsidRDefault="003E510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4B40"/>
    <w:multiLevelType w:val="hybridMultilevel"/>
    <w:tmpl w:val="A6325FEE"/>
    <w:lvl w:ilvl="0" w:tplc="BE8202D4">
      <w:start w:val="1"/>
      <w:numFmt w:val="bullet"/>
      <w:lvlText w:val="-"/>
      <w:lvlJc w:val="left"/>
    </w:lvl>
    <w:lvl w:ilvl="1" w:tplc="BD02A216">
      <w:start w:val="1"/>
      <w:numFmt w:val="bullet"/>
      <w:lvlText w:val="-"/>
      <w:lvlJc w:val="left"/>
    </w:lvl>
    <w:lvl w:ilvl="2" w:tplc="A4C2502E">
      <w:numFmt w:val="decimal"/>
      <w:lvlText w:val=""/>
      <w:lvlJc w:val="left"/>
    </w:lvl>
    <w:lvl w:ilvl="3" w:tplc="49E06832">
      <w:numFmt w:val="decimal"/>
      <w:lvlText w:val=""/>
      <w:lvlJc w:val="left"/>
    </w:lvl>
    <w:lvl w:ilvl="4" w:tplc="CD56155A">
      <w:numFmt w:val="decimal"/>
      <w:lvlText w:val=""/>
      <w:lvlJc w:val="left"/>
    </w:lvl>
    <w:lvl w:ilvl="5" w:tplc="71821C9C">
      <w:numFmt w:val="decimal"/>
      <w:lvlText w:val=""/>
      <w:lvlJc w:val="left"/>
    </w:lvl>
    <w:lvl w:ilvl="6" w:tplc="F52655B2">
      <w:numFmt w:val="decimal"/>
      <w:lvlText w:val=""/>
      <w:lvlJc w:val="left"/>
    </w:lvl>
    <w:lvl w:ilvl="7" w:tplc="02E2048E">
      <w:numFmt w:val="decimal"/>
      <w:lvlText w:val=""/>
      <w:lvlJc w:val="left"/>
    </w:lvl>
    <w:lvl w:ilvl="8" w:tplc="1DB89E7E">
      <w:numFmt w:val="decimal"/>
      <w:lvlText w:val=""/>
      <w:lvlJc w:val="left"/>
    </w:lvl>
  </w:abstractNum>
  <w:abstractNum w:abstractNumId="3">
    <w:nsid w:val="00005878"/>
    <w:multiLevelType w:val="hybridMultilevel"/>
    <w:tmpl w:val="EF1CCA0A"/>
    <w:lvl w:ilvl="0" w:tplc="78946CB4">
      <w:start w:val="1"/>
      <w:numFmt w:val="bullet"/>
      <w:lvlText w:val="-"/>
      <w:lvlJc w:val="left"/>
    </w:lvl>
    <w:lvl w:ilvl="1" w:tplc="9C52A5CA">
      <w:start w:val="1"/>
      <w:numFmt w:val="bullet"/>
      <w:lvlText w:val="В"/>
      <w:lvlJc w:val="left"/>
    </w:lvl>
    <w:lvl w:ilvl="2" w:tplc="C4B27A62">
      <w:numFmt w:val="decimal"/>
      <w:lvlText w:val=""/>
      <w:lvlJc w:val="left"/>
    </w:lvl>
    <w:lvl w:ilvl="3" w:tplc="6A3E23F8">
      <w:numFmt w:val="decimal"/>
      <w:lvlText w:val=""/>
      <w:lvlJc w:val="left"/>
    </w:lvl>
    <w:lvl w:ilvl="4" w:tplc="48FC608A">
      <w:numFmt w:val="decimal"/>
      <w:lvlText w:val=""/>
      <w:lvlJc w:val="left"/>
    </w:lvl>
    <w:lvl w:ilvl="5" w:tplc="E536DD5A">
      <w:numFmt w:val="decimal"/>
      <w:lvlText w:val=""/>
      <w:lvlJc w:val="left"/>
    </w:lvl>
    <w:lvl w:ilvl="6" w:tplc="867A7076">
      <w:numFmt w:val="decimal"/>
      <w:lvlText w:val=""/>
      <w:lvlJc w:val="left"/>
    </w:lvl>
    <w:lvl w:ilvl="7" w:tplc="B6B259D2">
      <w:numFmt w:val="decimal"/>
      <w:lvlText w:val=""/>
      <w:lvlJc w:val="left"/>
    </w:lvl>
    <w:lvl w:ilvl="8" w:tplc="58C032EA">
      <w:numFmt w:val="decimal"/>
      <w:lvlText w:val=""/>
      <w:lvlJc w:val="left"/>
    </w:lvl>
  </w:abstractNum>
  <w:abstractNum w:abstractNumId="4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5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6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7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0996"/>
    <w:rsid w:val="000740B0"/>
    <w:rsid w:val="00090819"/>
    <w:rsid w:val="000E01ED"/>
    <w:rsid w:val="000F6E4B"/>
    <w:rsid w:val="000F78E9"/>
    <w:rsid w:val="001A1E2A"/>
    <w:rsid w:val="001C35D1"/>
    <w:rsid w:val="00203D81"/>
    <w:rsid w:val="00262657"/>
    <w:rsid w:val="00262C65"/>
    <w:rsid w:val="002948D9"/>
    <w:rsid w:val="002E1B36"/>
    <w:rsid w:val="002E331E"/>
    <w:rsid w:val="002F5B85"/>
    <w:rsid w:val="002F7267"/>
    <w:rsid w:val="00363B30"/>
    <w:rsid w:val="003659F2"/>
    <w:rsid w:val="00386970"/>
    <w:rsid w:val="003D51AD"/>
    <w:rsid w:val="003E2229"/>
    <w:rsid w:val="003E5108"/>
    <w:rsid w:val="003F4F9D"/>
    <w:rsid w:val="003F649C"/>
    <w:rsid w:val="00404B54"/>
    <w:rsid w:val="00415A5B"/>
    <w:rsid w:val="0042168C"/>
    <w:rsid w:val="0044082E"/>
    <w:rsid w:val="00452339"/>
    <w:rsid w:val="00495F1B"/>
    <w:rsid w:val="004A53F6"/>
    <w:rsid w:val="004B6660"/>
    <w:rsid w:val="004B6735"/>
    <w:rsid w:val="005130D0"/>
    <w:rsid w:val="005132E2"/>
    <w:rsid w:val="00514E31"/>
    <w:rsid w:val="0057282C"/>
    <w:rsid w:val="00584695"/>
    <w:rsid w:val="005916A5"/>
    <w:rsid w:val="00596186"/>
    <w:rsid w:val="00640B3C"/>
    <w:rsid w:val="0064398A"/>
    <w:rsid w:val="00644777"/>
    <w:rsid w:val="00692FA7"/>
    <w:rsid w:val="00702E09"/>
    <w:rsid w:val="007557A2"/>
    <w:rsid w:val="007F2E83"/>
    <w:rsid w:val="00823853"/>
    <w:rsid w:val="00895A39"/>
    <w:rsid w:val="00924450"/>
    <w:rsid w:val="009412EF"/>
    <w:rsid w:val="00945742"/>
    <w:rsid w:val="00996E5B"/>
    <w:rsid w:val="00A060E0"/>
    <w:rsid w:val="00A17EB4"/>
    <w:rsid w:val="00A36F9F"/>
    <w:rsid w:val="00A75B55"/>
    <w:rsid w:val="00A96DF9"/>
    <w:rsid w:val="00AC7B15"/>
    <w:rsid w:val="00AE5096"/>
    <w:rsid w:val="00B34CEB"/>
    <w:rsid w:val="00B57511"/>
    <w:rsid w:val="00B85877"/>
    <w:rsid w:val="00B97477"/>
    <w:rsid w:val="00BE0672"/>
    <w:rsid w:val="00C26BF3"/>
    <w:rsid w:val="00C71A76"/>
    <w:rsid w:val="00CC4D7E"/>
    <w:rsid w:val="00CF411C"/>
    <w:rsid w:val="00D42205"/>
    <w:rsid w:val="00D42C70"/>
    <w:rsid w:val="00D71CB1"/>
    <w:rsid w:val="00D85D5F"/>
    <w:rsid w:val="00DB7A69"/>
    <w:rsid w:val="00DD083D"/>
    <w:rsid w:val="00DD4D2B"/>
    <w:rsid w:val="00E44A79"/>
    <w:rsid w:val="00E47C15"/>
    <w:rsid w:val="00E70708"/>
    <w:rsid w:val="00E7663B"/>
    <w:rsid w:val="00EB4BFA"/>
    <w:rsid w:val="00EE12E8"/>
    <w:rsid w:val="00EE3FE7"/>
    <w:rsid w:val="00EF54A0"/>
    <w:rsid w:val="00F062C5"/>
    <w:rsid w:val="00F77B4B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2020-01-22T11:37:00Z</cp:lastPrinted>
  <dcterms:created xsi:type="dcterms:W3CDTF">2020-07-24T07:02:00Z</dcterms:created>
  <dcterms:modified xsi:type="dcterms:W3CDTF">2024-06-10T08:55:00Z</dcterms:modified>
</cp:coreProperties>
</file>