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0E" w:rsidRPr="00195B10" w:rsidRDefault="002C240E" w:rsidP="001D64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B10">
        <w:rPr>
          <w:rFonts w:ascii="Times New Roman" w:hAnsi="Times New Roman" w:cs="Times New Roman"/>
          <w:b/>
          <w:sz w:val="24"/>
          <w:szCs w:val="24"/>
        </w:rPr>
        <w:t>Описание программы.</w:t>
      </w:r>
    </w:p>
    <w:p w:rsidR="00195B10" w:rsidRDefault="00195B10" w:rsidP="00FF5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B10"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</w:t>
      </w:r>
      <w:proofErr w:type="spellStart"/>
      <w:r w:rsidRPr="00195B10"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proofErr w:type="spellEnd"/>
      <w:r w:rsidRPr="00195B10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B10">
        <w:rPr>
          <w:rFonts w:ascii="Times New Roman" w:hAnsi="Times New Roman" w:cs="Times New Roman"/>
          <w:b/>
          <w:sz w:val="24"/>
          <w:szCs w:val="24"/>
        </w:rPr>
        <w:t>физкультурно-спортивной направленности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0FB">
        <w:rPr>
          <w:rFonts w:ascii="Times New Roman" w:hAnsi="Times New Roman" w:cs="Times New Roman"/>
          <w:b/>
          <w:sz w:val="24"/>
          <w:szCs w:val="24"/>
        </w:rPr>
        <w:t>«Введение в самбо</w:t>
      </w:r>
      <w:r w:rsidRPr="00195B1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0FB">
        <w:rPr>
          <w:rFonts w:ascii="Times New Roman" w:hAnsi="Times New Roman" w:cs="Times New Roman"/>
          <w:b/>
          <w:sz w:val="24"/>
          <w:szCs w:val="24"/>
        </w:rPr>
        <w:t>(Стартовый</w:t>
      </w:r>
      <w:r w:rsidRPr="00195B10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00FB" w:rsidRDefault="004300FB" w:rsidP="00FF5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0FB" w:rsidRPr="004300FB" w:rsidRDefault="004300FB" w:rsidP="00430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Актуальность и новизна программы. </w:t>
      </w:r>
      <w:r w:rsidRPr="004300FB">
        <w:rPr>
          <w:rFonts w:ascii="Times New Roman" w:eastAsia="Times New Roman" w:hAnsi="Times New Roman" w:cs="Times New Roman"/>
          <w:bCs/>
          <w:sz w:val="24"/>
          <w:szCs w:val="24"/>
        </w:rPr>
        <w:t>Самбо переживает бурное развитие в мире. Число стран, которые принимают участие в первых этапах мировых первенств, растёт, как и уровень зрелищности этих соревнований. Активно развивается этот вид спорта и в Российской Федерации, в Мурманской области, Кандалакше.</w:t>
      </w:r>
    </w:p>
    <w:p w:rsidR="004300FB" w:rsidRPr="004300FB" w:rsidRDefault="004300FB" w:rsidP="00430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 xml:space="preserve">МАУДО «ДЮСШ» располагает необходимой материально-технической базой для реализации программы «Введение в самбо» (Стартовый уровень) для детей 6-9 лет. Программа разработана впервые и  направлена на удовлетворение потребностей детей в активных формах двигательной деятельности, обеспечивает физическое, психическое и нравственное оздоровление обучающихся. </w:t>
      </w:r>
    </w:p>
    <w:p w:rsidR="004300FB" w:rsidRPr="004300FB" w:rsidRDefault="004300FB" w:rsidP="00430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программы «Введение в самбо» продиктована социальным заказом по результатам анкетирования обучающихся общеобразовательных и дошкольных организаций, города и района, их родителей. </w:t>
      </w:r>
      <w:proofErr w:type="gramStart"/>
      <w:r w:rsidRPr="004300FB"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под условия, созданные в школе для занятий борьбой с обучающимися разного возраста с учетом двигательного режима детей в условиях  Крайнего Севера.</w:t>
      </w:r>
      <w:proofErr w:type="gramEnd"/>
    </w:p>
    <w:p w:rsidR="004300FB" w:rsidRPr="004300FB" w:rsidRDefault="004300FB" w:rsidP="00430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sz w:val="24"/>
          <w:szCs w:val="24"/>
        </w:rPr>
        <w:t>Форма реализации программы: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 xml:space="preserve"> очная</w:t>
      </w:r>
    </w:p>
    <w:p w:rsidR="004300FB" w:rsidRPr="004300FB" w:rsidRDefault="004300FB" w:rsidP="004300FB">
      <w:pPr>
        <w:tabs>
          <w:tab w:val="left" w:pos="275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целесообразность программы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 занятия самбо положительно влияют на здоровье обучающихся, укрепляют и сохраняют двигательные функции детей. Обучающиеся приобретают знания, умения и навыки для самостоятельных занятий физической культурой и спортом и приобщаются к здоровому образу жизни с самого раннего возраста.</w:t>
      </w:r>
    </w:p>
    <w:p w:rsidR="004300FB" w:rsidRPr="004300FB" w:rsidRDefault="004300FB" w:rsidP="004300FB">
      <w:pPr>
        <w:tabs>
          <w:tab w:val="left" w:pos="2758"/>
        </w:tabs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В основу учебной программы заложены следующие основополагающие принципы:</w:t>
      </w:r>
    </w:p>
    <w:p w:rsidR="004300FB" w:rsidRPr="004300FB" w:rsidRDefault="004300FB" w:rsidP="004300FB">
      <w:pPr>
        <w:tabs>
          <w:tab w:val="left" w:pos="2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комплексности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выражен в теснейшей взаимосвязи всех сторон тренировочного процесса: теоретической, физической, технической, тактической и психологической подготовок.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преемственности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прослеживается в последовательности изложения теоретического материала в течение обучения, в углублении и расширении знаний по вопросам теории в соответствии с требованиями, в постепенном усложнении содержания тренировок, в росте объемов тренировочных нагрузок, в единстве задач, средств и методов подготовки.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вариативности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дает определенную свободу выбора средств и методов, в определении времени для подготовки обучающихся. Исходя из конкретных обстоятельств, при решении той или иной педагогической задачи, возможны коррективы в построении тренировочных занятий, не нарушая общих подходов.</w:t>
      </w:r>
    </w:p>
    <w:p w:rsidR="004300FB" w:rsidRPr="004300FB" w:rsidRDefault="004300FB" w:rsidP="004300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00FB" w:rsidRPr="004300FB" w:rsidRDefault="004300FB" w:rsidP="004300FB">
      <w:pPr>
        <w:spacing w:after="0" w:line="240" w:lineRule="auto"/>
        <w:ind w:left="1" w:firstLine="71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реализации программы – </w:t>
      </w:r>
      <w:r w:rsidRPr="004300FB">
        <w:rPr>
          <w:rFonts w:ascii="Times New Roman" w:eastAsia="Times New Roman" w:hAnsi="Times New Roman" w:cs="Times New Roman"/>
          <w:bCs/>
          <w:sz w:val="24"/>
          <w:szCs w:val="24"/>
        </w:rPr>
        <w:t>1 год обучения  10 месяцев (39 недель), 2 год обучения 10 месяцев (39 недель).</w:t>
      </w:r>
    </w:p>
    <w:p w:rsidR="004300FB" w:rsidRPr="004300FB" w:rsidRDefault="004300FB" w:rsidP="004300FB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>Объём программы и режим работы</w:t>
      </w:r>
      <w:r w:rsidRPr="004300F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 xml:space="preserve">Программа 1 и 2 года обучения рассчитана на 156 часов,  режим занятий </w:t>
      </w:r>
      <w:r w:rsidRPr="004300FB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 по 2 академических часа (продолжительность академического часа </w:t>
      </w:r>
      <w:bookmarkStart w:id="0" w:name="_GoBack"/>
      <w:bookmarkEnd w:id="0"/>
      <w:r w:rsidRPr="004300FB">
        <w:rPr>
          <w:rFonts w:ascii="Times New Roman" w:eastAsia="Times New Roman" w:hAnsi="Times New Roman" w:cs="Times New Roman"/>
          <w:sz w:val="24"/>
          <w:szCs w:val="24"/>
        </w:rPr>
        <w:t xml:space="preserve">– 30 минут). </w:t>
      </w:r>
    </w:p>
    <w:p w:rsidR="004300FB" w:rsidRPr="004300FB" w:rsidRDefault="004300FB" w:rsidP="004300FB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00FB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зависимости от периода подготовки учебная нагрузка может увеличиваться или уменьшаться в пределах общего учебного плана. Общий объем годового учебного плана должен быть выполнен полностью.</w:t>
      </w:r>
    </w:p>
    <w:p w:rsidR="004300FB" w:rsidRPr="004300FB" w:rsidRDefault="004300FB" w:rsidP="004300F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Адресат программы –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дети 6-9 лет включительно. Приём детей в МАУДО «ДЮСШ» производится на добровольной основе по письменному заявлению законных представителей, при условии прохождения медосмотра и получения разрешения врача.</w:t>
      </w:r>
    </w:p>
    <w:p w:rsidR="004300FB" w:rsidRDefault="004300FB" w:rsidP="004300FB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sz w:val="24"/>
          <w:szCs w:val="24"/>
        </w:rPr>
        <w:t xml:space="preserve">Наполняемость групп.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Минимальная наполняемость группы 15 человек.</w:t>
      </w:r>
    </w:p>
    <w:p w:rsidR="004300FB" w:rsidRDefault="004300FB" w:rsidP="004300FB">
      <w:pPr>
        <w:ind w:firstLine="567"/>
        <w:rPr>
          <w:rFonts w:eastAsia="Times New Roman"/>
          <w:b/>
          <w:bCs/>
          <w:sz w:val="24"/>
          <w:szCs w:val="24"/>
        </w:rPr>
      </w:pPr>
    </w:p>
    <w:p w:rsidR="004300FB" w:rsidRPr="004300FB" w:rsidRDefault="004300FB" w:rsidP="004300FB">
      <w:pPr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образовательного процесса.</w:t>
      </w:r>
    </w:p>
    <w:p w:rsidR="004300FB" w:rsidRPr="004300FB" w:rsidRDefault="004300FB" w:rsidP="004300FB">
      <w:pPr>
        <w:spacing w:after="0" w:line="240" w:lineRule="auto"/>
        <w:ind w:lef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 формами учебно-тренировочного процесса являются групповые учебно-тренировочные и теоретические занятия; участие в товарищеских схватках и официальных соревнованиях, занятия по подготовке и сдаче контрольных нормативов, занятия по индивидуальным планам в летний период. Минимальное количество обучающихся в группе 15 человек. Учитывая особенности вида спорта и возможности учреждения в пределах правил техники безопасности, это количество может быть увеличено до 20.</w:t>
      </w:r>
    </w:p>
    <w:p w:rsidR="004300FB" w:rsidRPr="004300FB" w:rsidRDefault="004300FB" w:rsidP="004300FB">
      <w:pPr>
        <w:spacing w:after="0" w:line="240" w:lineRule="auto"/>
        <w:ind w:lef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В конце учебного года программой предусмотрена итоговая диагностика по физической, технической подготовке и теоретическим знаниям. В течение учебного года проводится текущий контроль.</w:t>
      </w:r>
    </w:p>
    <w:p w:rsidR="004300FB" w:rsidRPr="004300FB" w:rsidRDefault="004300FB" w:rsidP="004300FB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средствами обучения являются:</w:t>
      </w:r>
    </w:p>
    <w:p w:rsidR="004300FB" w:rsidRPr="004300FB" w:rsidRDefault="004300FB" w:rsidP="004300FB">
      <w:p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упражнения для изучения техники, тактики самбо и совершенствование в ней;</w:t>
      </w:r>
    </w:p>
    <w:p w:rsidR="004300FB" w:rsidRPr="004300FB" w:rsidRDefault="004300FB" w:rsidP="004300FB">
      <w:p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общефизические упражнения;</w:t>
      </w:r>
    </w:p>
    <w:p w:rsidR="004300FB" w:rsidRPr="004300FB" w:rsidRDefault="004300FB" w:rsidP="004300FB">
      <w:p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специальные физические упражнения;</w:t>
      </w:r>
    </w:p>
    <w:p w:rsidR="004300FB" w:rsidRPr="004300FB" w:rsidRDefault="004300FB" w:rsidP="004300FB">
      <w:p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тренировочные схватки.</w:t>
      </w:r>
    </w:p>
    <w:p w:rsidR="004300FB" w:rsidRPr="004300FB" w:rsidRDefault="004300FB" w:rsidP="004300FB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организации и проведения образовательного процесса.</w:t>
      </w:r>
    </w:p>
    <w:p w:rsidR="004300FB" w:rsidRPr="004300FB" w:rsidRDefault="004300FB" w:rsidP="004300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00FB" w:rsidRPr="004300FB" w:rsidRDefault="004300FB" w:rsidP="004300FB">
      <w:pPr>
        <w:spacing w:after="0" w:line="240" w:lineRule="auto"/>
        <w:ind w:lef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Словесные методы: описание, объяснение, рассказ, разбор. Наглядные методы: показ упражнений и техники выполненияприѐмов, использование учебных наглядных пособий, видеофильмов.</w:t>
      </w:r>
    </w:p>
    <w:p w:rsidR="004300FB" w:rsidRPr="004300FB" w:rsidRDefault="004300FB" w:rsidP="004300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00FB" w:rsidRPr="004300FB" w:rsidRDefault="004300FB" w:rsidP="004300FB">
      <w:pPr>
        <w:spacing w:after="0" w:line="240" w:lineRule="auto"/>
        <w:ind w:lef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Практические методы: метод упражнений, метод разучивания по частям, метод разучивания в целом, соревновательная и игровая практика.</w:t>
      </w:r>
    </w:p>
    <w:p w:rsidR="004300FB" w:rsidRPr="004300FB" w:rsidRDefault="004300FB" w:rsidP="004300F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освоения программы:</w:t>
      </w:r>
    </w:p>
    <w:p w:rsidR="004300FB" w:rsidRPr="004300FB" w:rsidRDefault="004300FB" w:rsidP="0043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00FB">
        <w:rPr>
          <w:rFonts w:ascii="Times New Roman" w:eastAsia="Times New Roman" w:hAnsi="Times New Roman" w:cs="Times New Roman"/>
          <w:sz w:val="24"/>
          <w:szCs w:val="24"/>
          <w:u w:val="single"/>
        </w:rPr>
        <w:t>Спортивно-оздоровительная группа  1 года обучения.</w:t>
      </w:r>
    </w:p>
    <w:p w:rsidR="004300FB" w:rsidRPr="004300FB" w:rsidRDefault="004300FB" w:rsidP="004300FB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4300FB" w:rsidRPr="004300FB" w:rsidRDefault="004300FB" w:rsidP="0043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0FB" w:rsidRPr="004300FB" w:rsidRDefault="004300FB" w:rsidP="0043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умение активно включаться в общение со сверстниками на принципах уважения, доброжелательности и взаимопомощи;</w:t>
      </w:r>
    </w:p>
    <w:p w:rsidR="004300FB" w:rsidRPr="004300FB" w:rsidRDefault="004300FB" w:rsidP="0043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формирование установки на ведение здорового образа жизни;</w:t>
      </w:r>
    </w:p>
    <w:p w:rsidR="004300FB" w:rsidRPr="004300FB" w:rsidRDefault="004300FB" w:rsidP="0043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умение проявлять дисциплинированность, трудолюбие и упорство в достижении поставленных целей;</w:t>
      </w:r>
    </w:p>
    <w:p w:rsidR="004300FB" w:rsidRPr="004300FB" w:rsidRDefault="004300FB" w:rsidP="0043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умение управлять своими эмоциями в различных (нестандартных) ситуациях и условиях.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300FB">
        <w:rPr>
          <w:rFonts w:ascii="Times New Roman" w:eastAsia="Times New Roman" w:hAnsi="Times New Roman" w:cs="Times New Roman"/>
          <w:bCs/>
          <w:sz w:val="24"/>
          <w:szCs w:val="24"/>
        </w:rPr>
        <w:t>адекватное оценивание своих возможностей, корректировка действий;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умение подчинить свои действия задачам коллектива;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проявление сплоченности в коллективе;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умение устанавливать деловые отношения со сверстниками;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формирование собственной позиции и мнения, учёт мнения других.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300FB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знаний по терминологии самбо;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технике выполнения основных элементов самбо;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формирование умения выполнять упражнения на развитие координации движений, гибкость, укрепление мышечного корсета, коррекцию осанки, на растяжку, для развития равновесия, выносливости, ловкости, быстроты, силы (для данной возрастной группы).</w:t>
      </w:r>
      <w:proofErr w:type="gramEnd"/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0FB" w:rsidRPr="004300FB" w:rsidRDefault="004300FB" w:rsidP="0043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00FB">
        <w:rPr>
          <w:rFonts w:ascii="Times New Roman" w:eastAsia="Times New Roman" w:hAnsi="Times New Roman" w:cs="Times New Roman"/>
          <w:sz w:val="24"/>
          <w:szCs w:val="24"/>
          <w:u w:val="single"/>
        </w:rPr>
        <w:t>Спортивно-оздоровительная группа 2 года обучения.</w:t>
      </w:r>
    </w:p>
    <w:p w:rsidR="004300FB" w:rsidRPr="004300FB" w:rsidRDefault="004300FB" w:rsidP="004300FB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4300FB" w:rsidRPr="004300FB" w:rsidRDefault="004300FB" w:rsidP="0043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0FB" w:rsidRPr="004300FB" w:rsidRDefault="004300FB" w:rsidP="0043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 xml:space="preserve">укрепление и оздоровление организма </w:t>
      </w:r>
      <w:proofErr w:type="gramStart"/>
      <w:r w:rsidRPr="004300F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300FB">
        <w:rPr>
          <w:rFonts w:ascii="Times New Roman" w:eastAsia="Times New Roman" w:hAnsi="Times New Roman" w:cs="Times New Roman"/>
          <w:sz w:val="24"/>
          <w:szCs w:val="24"/>
        </w:rPr>
        <w:t>, посредством активной деятельности;</w:t>
      </w:r>
    </w:p>
    <w:p w:rsidR="004300FB" w:rsidRPr="004300FB" w:rsidRDefault="004300FB" w:rsidP="0043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lastRenderedPageBreak/>
        <w:t>- в развитии личностных качеств и способности управлять своими действиями и эмоциональными состояниями, воспитание целеустремлённости и уверенности в себе;</w:t>
      </w:r>
    </w:p>
    <w:p w:rsidR="004300FB" w:rsidRPr="004300FB" w:rsidRDefault="004300FB" w:rsidP="0043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умение проявлять дисциплинированность, трудолюбие и упорство в достижении поставленных целей;</w:t>
      </w:r>
    </w:p>
    <w:p w:rsidR="004300FB" w:rsidRPr="004300FB" w:rsidRDefault="004300FB" w:rsidP="0043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формирование основ Российской гражданской идентичности, чувства гордости за свою Родину;</w:t>
      </w:r>
    </w:p>
    <w:p w:rsidR="004300FB" w:rsidRPr="004300FB" w:rsidRDefault="004300FB" w:rsidP="0043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умение управлять своими эмоциями в различных (нестандартных) ситуациях и условиях.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300FB">
        <w:rPr>
          <w:rFonts w:ascii="Times New Roman" w:eastAsia="Times New Roman" w:hAnsi="Times New Roman" w:cs="Times New Roman"/>
          <w:bCs/>
          <w:sz w:val="24"/>
          <w:szCs w:val="24"/>
        </w:rPr>
        <w:t>проявление активного применения знаний и умений в познавательной деятельности на практике в области физической культуры и спорта (по виду спорта самбо);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практическое владение широким арсеналом двигательных действий и физических упражнений на базе овладения навыками передвижения, захватов, управления равновесием во взаимодействие с партнёром;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активное использование подвижных игр с элементами самбо в самостоятельно организуемой физкультурно-спортивной и физкультурно-оздоровительной деятельности;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умение устанавливать деловые отношения со сверстниками;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формирование собственной позиции и мнения, учёт мнения других.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300FB">
        <w:rPr>
          <w:rFonts w:ascii="Times New Roman" w:eastAsia="Times New Roman" w:hAnsi="Times New Roman" w:cs="Times New Roman"/>
          <w:bCs/>
          <w:sz w:val="24"/>
          <w:szCs w:val="24"/>
        </w:rPr>
        <w:t>устойчивые знания по терминологии самбо;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знания в технике выполнения основных элементов самбо;</w:t>
      </w:r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300FB">
        <w:rPr>
          <w:rFonts w:ascii="Times New Roman" w:eastAsia="Times New Roman" w:hAnsi="Times New Roman" w:cs="Times New Roman"/>
          <w:sz w:val="24"/>
          <w:szCs w:val="24"/>
        </w:rPr>
        <w:t>умение выполнять упражнение на развитие координационных движений, гибкость, укрепление мышечного корсета, коррекцию осанки, на растяжку, для развития равновесия, выносливости, ловкости, быстроты, силы (для каждой возрастной группы).</w:t>
      </w:r>
      <w:proofErr w:type="gramEnd"/>
    </w:p>
    <w:p w:rsidR="004300FB" w:rsidRPr="004300FB" w:rsidRDefault="004300FB" w:rsidP="004300F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знать о технических приемах ведения защиты и атаки.</w:t>
      </w:r>
    </w:p>
    <w:p w:rsidR="004300FB" w:rsidRPr="004300FB" w:rsidRDefault="004300FB" w:rsidP="00430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>Для диагностики результатов обучения используются следующие формы:</w:t>
      </w:r>
    </w:p>
    <w:p w:rsidR="004300FB" w:rsidRPr="004300FB" w:rsidRDefault="004300FB" w:rsidP="004300FB">
      <w:p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наблюдение;</w:t>
      </w:r>
    </w:p>
    <w:p w:rsidR="004300FB" w:rsidRPr="004300FB" w:rsidRDefault="004300FB" w:rsidP="004300FB">
      <w:p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собеседование;</w:t>
      </w:r>
    </w:p>
    <w:p w:rsidR="004300FB" w:rsidRPr="004300FB" w:rsidRDefault="004300FB" w:rsidP="004300FB">
      <w:p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опрос;</w:t>
      </w:r>
    </w:p>
    <w:p w:rsidR="004300FB" w:rsidRPr="004300FB" w:rsidRDefault="004300FB" w:rsidP="004300FB">
      <w:p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самостоятельная практическая работа.</w:t>
      </w:r>
    </w:p>
    <w:p w:rsidR="004300FB" w:rsidRPr="004300FB" w:rsidRDefault="004300FB" w:rsidP="004300FB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сдача контрольных нормативов по ОФП в начале и конце учебного года;</w:t>
      </w:r>
    </w:p>
    <w:p w:rsidR="004300FB" w:rsidRPr="004300FB" w:rsidRDefault="004300FB" w:rsidP="004300FB">
      <w:p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сдача контрольных нормативов по  ОФП и СФП в конце учебного года;</w:t>
      </w:r>
    </w:p>
    <w:p w:rsidR="004300FB" w:rsidRPr="004300FB" w:rsidRDefault="004300FB" w:rsidP="004300FB">
      <w:p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сдача технических нормативов;</w:t>
      </w:r>
    </w:p>
    <w:p w:rsidR="004300FB" w:rsidRPr="004300FB" w:rsidRDefault="004300FB" w:rsidP="004300FB">
      <w:p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- участие в соревнованиях.</w:t>
      </w:r>
    </w:p>
    <w:p w:rsidR="004300FB" w:rsidRPr="004300FB" w:rsidRDefault="004300FB" w:rsidP="00430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демонстрации результатов обучения:</w:t>
      </w:r>
    </w:p>
    <w:p w:rsidR="004300FB" w:rsidRPr="004300FB" w:rsidRDefault="004300FB" w:rsidP="004300FB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открытые занятия;</w:t>
      </w:r>
    </w:p>
    <w:p w:rsidR="004300FB" w:rsidRPr="004300FB" w:rsidRDefault="004300FB" w:rsidP="004300FB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участие в соревнованиях;</w:t>
      </w:r>
    </w:p>
    <w:p w:rsidR="004300FB" w:rsidRPr="004300FB" w:rsidRDefault="004300FB" w:rsidP="004300FB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мастер-классы;</w:t>
      </w:r>
    </w:p>
    <w:p w:rsidR="004300FB" w:rsidRPr="004300FB" w:rsidRDefault="004300FB" w:rsidP="004300FB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показательные выступления.</w:t>
      </w:r>
    </w:p>
    <w:p w:rsidR="004300FB" w:rsidRPr="004300FB" w:rsidRDefault="004300FB" w:rsidP="004300F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00FB">
        <w:rPr>
          <w:rFonts w:ascii="Times New Roman" w:eastAsia="Times New Roman" w:hAnsi="Times New Roman" w:cs="Times New Roman"/>
          <w:sz w:val="24"/>
          <w:szCs w:val="24"/>
        </w:rPr>
        <w:t>Весь учебный материал программы распределѐн с учетом возраста обучающихся и направлен на последовательное и постепенное расширение теоретических знаний, практических умений и навыков.</w:t>
      </w:r>
      <w:proofErr w:type="gramEnd"/>
    </w:p>
    <w:p w:rsidR="004300FB" w:rsidRPr="004300FB" w:rsidRDefault="004300FB" w:rsidP="004300F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0FB">
        <w:rPr>
          <w:rFonts w:ascii="Times New Roman" w:eastAsia="Times New Roman" w:hAnsi="Times New Roman" w:cs="Times New Roman"/>
          <w:sz w:val="24"/>
          <w:szCs w:val="24"/>
        </w:rPr>
        <w:t>Основное внимание уделяется общей физической и специальной физической подготовке.</w:t>
      </w:r>
    </w:p>
    <w:p w:rsidR="004300FB" w:rsidRPr="004300FB" w:rsidRDefault="004300FB" w:rsidP="004300F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0FB" w:rsidRPr="004300FB" w:rsidRDefault="004300FB" w:rsidP="004300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300FB" w:rsidRPr="004300FB" w:rsidSect="00E5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0D"/>
    <w:multiLevelType w:val="hybridMultilevel"/>
    <w:tmpl w:val="A34E9156"/>
    <w:lvl w:ilvl="0" w:tplc="01F44100">
      <w:start w:val="1"/>
      <w:numFmt w:val="bullet"/>
      <w:lvlText w:val="-"/>
      <w:lvlJc w:val="left"/>
    </w:lvl>
    <w:lvl w:ilvl="1" w:tplc="F8547822">
      <w:numFmt w:val="decimal"/>
      <w:lvlText w:val=""/>
      <w:lvlJc w:val="left"/>
    </w:lvl>
    <w:lvl w:ilvl="2" w:tplc="143A4A0C">
      <w:numFmt w:val="decimal"/>
      <w:lvlText w:val=""/>
      <w:lvlJc w:val="left"/>
    </w:lvl>
    <w:lvl w:ilvl="3" w:tplc="35E889CC">
      <w:numFmt w:val="decimal"/>
      <w:lvlText w:val=""/>
      <w:lvlJc w:val="left"/>
    </w:lvl>
    <w:lvl w:ilvl="4" w:tplc="CE3C79E8">
      <w:numFmt w:val="decimal"/>
      <w:lvlText w:val=""/>
      <w:lvlJc w:val="left"/>
    </w:lvl>
    <w:lvl w:ilvl="5" w:tplc="3336F0E0">
      <w:numFmt w:val="decimal"/>
      <w:lvlText w:val=""/>
      <w:lvlJc w:val="left"/>
    </w:lvl>
    <w:lvl w:ilvl="6" w:tplc="88500DAA">
      <w:numFmt w:val="decimal"/>
      <w:lvlText w:val=""/>
      <w:lvlJc w:val="left"/>
    </w:lvl>
    <w:lvl w:ilvl="7" w:tplc="93D6E534">
      <w:numFmt w:val="decimal"/>
      <w:lvlText w:val=""/>
      <w:lvlJc w:val="left"/>
    </w:lvl>
    <w:lvl w:ilvl="8" w:tplc="AA064C8A">
      <w:numFmt w:val="decimal"/>
      <w:lvlText w:val=""/>
      <w:lvlJc w:val="left"/>
    </w:lvl>
  </w:abstractNum>
  <w:abstractNum w:abstractNumId="1">
    <w:nsid w:val="00003A9E"/>
    <w:multiLevelType w:val="hybridMultilevel"/>
    <w:tmpl w:val="02ACCD48"/>
    <w:lvl w:ilvl="0" w:tplc="F938933A">
      <w:start w:val="1"/>
      <w:numFmt w:val="bullet"/>
      <w:lvlText w:val="-"/>
      <w:lvlJc w:val="left"/>
    </w:lvl>
    <w:lvl w:ilvl="1" w:tplc="AD5C25DC">
      <w:numFmt w:val="decimal"/>
      <w:lvlText w:val=""/>
      <w:lvlJc w:val="left"/>
    </w:lvl>
    <w:lvl w:ilvl="2" w:tplc="DFEE6226">
      <w:numFmt w:val="decimal"/>
      <w:lvlText w:val=""/>
      <w:lvlJc w:val="left"/>
    </w:lvl>
    <w:lvl w:ilvl="3" w:tplc="A420025A">
      <w:numFmt w:val="decimal"/>
      <w:lvlText w:val=""/>
      <w:lvlJc w:val="left"/>
    </w:lvl>
    <w:lvl w:ilvl="4" w:tplc="848EE208">
      <w:numFmt w:val="decimal"/>
      <w:lvlText w:val=""/>
      <w:lvlJc w:val="left"/>
    </w:lvl>
    <w:lvl w:ilvl="5" w:tplc="D6260D72">
      <w:numFmt w:val="decimal"/>
      <w:lvlText w:val=""/>
      <w:lvlJc w:val="left"/>
    </w:lvl>
    <w:lvl w:ilvl="6" w:tplc="33D009E6">
      <w:numFmt w:val="decimal"/>
      <w:lvlText w:val=""/>
      <w:lvlJc w:val="left"/>
    </w:lvl>
    <w:lvl w:ilvl="7" w:tplc="278EDB9A">
      <w:numFmt w:val="decimal"/>
      <w:lvlText w:val=""/>
      <w:lvlJc w:val="left"/>
    </w:lvl>
    <w:lvl w:ilvl="8" w:tplc="4C5CEE8C">
      <w:numFmt w:val="decimal"/>
      <w:lvlText w:val=""/>
      <w:lvlJc w:val="left"/>
    </w:lvl>
  </w:abstractNum>
  <w:abstractNum w:abstractNumId="2">
    <w:nsid w:val="0F350D1E"/>
    <w:multiLevelType w:val="multilevel"/>
    <w:tmpl w:val="C262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30F58"/>
    <w:rsid w:val="000E24B5"/>
    <w:rsid w:val="00195B10"/>
    <w:rsid w:val="001D64D7"/>
    <w:rsid w:val="002C240E"/>
    <w:rsid w:val="00345D03"/>
    <w:rsid w:val="00393BEB"/>
    <w:rsid w:val="003B1660"/>
    <w:rsid w:val="00425C63"/>
    <w:rsid w:val="004300FB"/>
    <w:rsid w:val="005A7F0C"/>
    <w:rsid w:val="00630F58"/>
    <w:rsid w:val="0063756A"/>
    <w:rsid w:val="00A63E85"/>
    <w:rsid w:val="00D074BE"/>
    <w:rsid w:val="00D10142"/>
    <w:rsid w:val="00DA266C"/>
    <w:rsid w:val="00E55BD1"/>
    <w:rsid w:val="00EE1C48"/>
    <w:rsid w:val="00F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5B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2023-02-21T09:08:00Z</dcterms:created>
  <dcterms:modified xsi:type="dcterms:W3CDTF">2023-06-09T11:12:00Z</dcterms:modified>
</cp:coreProperties>
</file>