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DE" w:rsidRDefault="00B60EDE" w:rsidP="00B6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EDE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«Групповые упражнения в художественной гимнастике» (Базовый уровень)</w:t>
      </w:r>
      <w:r w:rsidRPr="00B60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967E89" w:rsidRPr="00F02E31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02E31">
        <w:rPr>
          <w:rFonts w:ascii="Times New Roman" w:eastAsia="Times New Roman" w:hAnsi="Times New Roman" w:cs="Times New Roman"/>
          <w:sz w:val="24"/>
          <w:szCs w:val="24"/>
        </w:rPr>
        <w:t>Данная программа способствует:</w:t>
      </w:r>
    </w:p>
    <w:p w:rsidR="00967E89" w:rsidRPr="00F02E31" w:rsidRDefault="00967E89" w:rsidP="00967E89">
      <w:pPr>
        <w:tabs>
          <w:tab w:val="left" w:pos="4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2E31">
        <w:rPr>
          <w:rFonts w:ascii="Times New Roman" w:eastAsia="Times New Roman" w:hAnsi="Times New Roman" w:cs="Times New Roman"/>
          <w:sz w:val="24"/>
          <w:szCs w:val="24"/>
        </w:rPr>
        <w:t>созданию необходимых условий для личностного развития обучающихся, позитивной социализации и профессионального самоопределения;</w:t>
      </w:r>
    </w:p>
    <w:p w:rsidR="00967E89" w:rsidRPr="00F02E31" w:rsidRDefault="00967E89" w:rsidP="00967E89">
      <w:pPr>
        <w:tabs>
          <w:tab w:val="left" w:pos="5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2E31">
        <w:rPr>
          <w:rFonts w:ascii="Times New Roman" w:eastAsia="Times New Roman" w:hAnsi="Times New Roman" w:cs="Times New Roman"/>
          <w:sz w:val="24"/>
          <w:szCs w:val="24"/>
        </w:rPr>
        <w:t>формированию и развитию способностей обучающихся, выявлению, развитию и поддержке талантливых учащихся;</w:t>
      </w:r>
    </w:p>
    <w:p w:rsidR="00967E89" w:rsidRPr="00F02E31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2E31">
        <w:rPr>
          <w:rFonts w:ascii="Times New Roman" w:eastAsia="Times New Roman" w:hAnsi="Times New Roman" w:cs="Times New Roman"/>
          <w:sz w:val="24"/>
          <w:szCs w:val="24"/>
        </w:rPr>
        <w:t>трудовому воспитанию учащихся;</w:t>
      </w:r>
    </w:p>
    <w:p w:rsidR="00967E89" w:rsidRPr="00BD1698" w:rsidRDefault="00967E89" w:rsidP="00967E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>- формированию культуры здорового и безопасного образа жизни, укреплению здоровья учащихся;</w:t>
      </w:r>
    </w:p>
    <w:p w:rsidR="00967E89" w:rsidRPr="00BD1698" w:rsidRDefault="00967E89" w:rsidP="00967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>- повышению спортивного мастерства гимнасток в групповых упражнениях.</w:t>
      </w:r>
    </w:p>
    <w:p w:rsidR="00967E89" w:rsidRPr="00BD1698" w:rsidRDefault="00967E89" w:rsidP="00967E89">
      <w:pPr>
        <w:tabs>
          <w:tab w:val="left" w:pos="3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6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обусловлена необходимостью </w:t>
      </w:r>
      <w:proofErr w:type="gramStart"/>
      <w:r w:rsidRPr="00BD1698">
        <w:rPr>
          <w:rFonts w:ascii="Times New Roman" w:eastAsia="Times New Roman" w:hAnsi="Times New Roman" w:cs="Times New Roman"/>
          <w:sz w:val="24"/>
          <w:szCs w:val="24"/>
        </w:rPr>
        <w:t>повышения надежности выполнения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>перебросок предметов</w:t>
      </w:r>
      <w:proofErr w:type="gramEnd"/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 и уровня технической подготовленности гим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насток в групповых упражнениях 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>как необходимого фундамента для оптимального обеспечения учебно-тренировочной и соревновательной деятельности гимнасток.</w:t>
      </w:r>
    </w:p>
    <w:p w:rsidR="00967E89" w:rsidRPr="00BD1698" w:rsidRDefault="00967E89" w:rsidP="00967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основным документом, определяющим направленность</w:t>
      </w:r>
      <w:r w:rsidRPr="00BD169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>содержание учебного процесса для гру</w:t>
      </w:r>
      <w:proofErr w:type="gramStart"/>
      <w:r w:rsidRPr="00BD1698">
        <w:rPr>
          <w:rFonts w:ascii="Times New Roman" w:eastAsia="Times New Roman" w:hAnsi="Times New Roman" w:cs="Times New Roman"/>
          <w:sz w:val="24"/>
          <w:szCs w:val="24"/>
        </w:rPr>
        <w:t>пп в гр</w:t>
      </w:r>
      <w:proofErr w:type="gramEnd"/>
      <w:r w:rsidRPr="00BD1698">
        <w:rPr>
          <w:rFonts w:ascii="Times New Roman" w:eastAsia="Times New Roman" w:hAnsi="Times New Roman" w:cs="Times New Roman"/>
          <w:sz w:val="24"/>
          <w:szCs w:val="24"/>
        </w:rPr>
        <w:t>упповых упражнениях по художественной гимнастике. Художественная гимнастика, как и любой вид спорта, нацелена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 на достижение спортивного результата, но широкий круг ее средств позволяет решать и другие задачи физического воспитания различных контингентов. Это один из самых красивых видов спорта, в котором результат зависит в первую очередь от качества исполнения упражнения. Как и многие другие входит в олимпийский вид спорта.</w:t>
      </w:r>
    </w:p>
    <w:p w:rsidR="00967E89" w:rsidRPr="00BD1698" w:rsidRDefault="00967E89" w:rsidP="00967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>На гимнастках, выступающих в группе, лежит огромная ответственность, ведь они отвечают не только перед собой, но и перед всей командой. В то время как в личных упражнениях небольшая помарка может быть простительна, стоит допустить такую же ошибку каждой гимнастке в группе, это, почти наверняка, будет стоить им медали.</w:t>
      </w:r>
    </w:p>
    <w:p w:rsidR="00967E89" w:rsidRPr="00BD1698" w:rsidRDefault="00967E89" w:rsidP="00967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>Во время выступления группы судьи обращают внимание не только на сложность элементов, но и на синхронность их выполнения. Броски должны совершаться одновременно и на одинаковую высоту, нельзя допускать столкновение предметов, необходимо придерживаться правил построения. Еще одно важное требование - гимнастки, выступающие в группе, должны иметь схожий внешний вид. Этого добиваются при помощи одинаковых купальников, прически, макияжа.</w:t>
      </w:r>
    </w:p>
    <w:p w:rsidR="00967E89" w:rsidRDefault="00967E89" w:rsidP="00967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>Следует отметить, это для того, чтобы овладеть учебной программой в полном объёме, необходима целенаправленная подготовка, которая удовлетворяет современным требованиям художественной гимнастики. Этот вопрос становится актуальным для дальнейшего выявления особенностей развития координационных способн</w:t>
      </w:r>
      <w:r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групповых упражнениях необходимо нивелировать свою индивидуальность, выполнять движения с единой амплитудой, скоростью, силой, высотой, детальностью, темпом. Единообразие, согласованность, четкость и слитность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 вот основное слагаемое успешного выступления в групповых упражнениях. Кроме этого важно добиться стабильности к незапланированным действиям партнерши. Вся тренировочная нагрузка направлена на совершенствование исполнительского мастерства гимнасток.</w:t>
      </w:r>
    </w:p>
    <w:p w:rsidR="00967E89" w:rsidRPr="00BD1698" w:rsidRDefault="00967E89" w:rsidP="00967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D1698">
        <w:rPr>
          <w:rFonts w:ascii="Times New Roman" w:eastAsia="Times New Roman" w:hAnsi="Times New Roman" w:cs="Times New Roman"/>
          <w:sz w:val="24"/>
          <w:szCs w:val="24"/>
        </w:rPr>
        <w:t>Занятия художественной гимнастикой благотворно влияют на организм занимающихся, развивают гибкость, ловкость, быстроту, выносливость, силу; положительно влияют на память и обогащают двигательный опыт, развивают пространственное мышление; развивают координацию движений, скорость реакции и чувство равновесия; благотворно действуют на лёгкие и обогащение крови кислородом; открывают спортсменам возможности познать самого себя, учат управлять своими эмоциями и поступками;</w:t>
      </w:r>
      <w:proofErr w:type="gramEnd"/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 развивают творческие способности </w:t>
      </w:r>
      <w:proofErr w:type="gramStart"/>
      <w:r w:rsidRPr="00BD169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D1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E89" w:rsidRPr="00BD1698" w:rsidRDefault="00967E89" w:rsidP="00967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>Для т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 чтобы овладеть учебной программой в полном объёме, необходима целенаправленная подготовка, которая удовлетворяет современным требованиям 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художественной гимнастики. Этот вопрос становится актуальным для дальнейшего выявления особенностей развития координационных способней.</w:t>
      </w:r>
    </w:p>
    <w:p w:rsidR="00967E89" w:rsidRPr="00BD1698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D1698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 программы.</w:t>
      </w:r>
    </w:p>
    <w:p w:rsidR="00967E89" w:rsidRPr="00BD1698" w:rsidRDefault="00967E89" w:rsidP="00967E89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>Соревнования по художественной гимнастике включают в себя не только личное первенство, но и групповые упражнения. Тем не менее, сегодня складывается так, что гимнасток, завоевывающих медали в индивидуальных упражнениях, любят и чествуют, а спортсменок, выступающих в группе, многие не знают в лицо и по именам. Этот факт вовсе не говорит о меньшей значимости групповых упражнений. Более того, сложность выступлений у спортсменок в группе во многом выше. Необходимость взаимодействия гимнасток друг с другом делает их выступления более яркими и зрелищными.</w:t>
      </w:r>
    </w:p>
    <w:p w:rsidR="00967E89" w:rsidRPr="00BD1698" w:rsidRDefault="00967E89" w:rsidP="00967E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Новизна заключается в том, что для полноценной групповой работы гимнасткам нужно развивать ряд качеств: умение чувствовать партнеров и быть частью команды, ответственность, коммуникабельность, самообладание, решительность, внимание, дисциплинированность, целеустремленность, стремление к победе, неуемное трудолюбие. От </w:t>
      </w:r>
      <w:proofErr w:type="gramStart"/>
      <w:r w:rsidRPr="00BD16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 требуется мастерское владение своим телом и предметами, ведь если гимнастка плохо овладела каким-либо предметом, она может подвести команду.</w:t>
      </w:r>
      <w:r w:rsidRPr="00BD1698">
        <w:rPr>
          <w:rFonts w:ascii="Times New Roman" w:hAnsi="Times New Roman" w:cs="Times New Roman"/>
          <w:sz w:val="20"/>
          <w:szCs w:val="20"/>
        </w:rPr>
        <w:tab/>
      </w:r>
    </w:p>
    <w:p w:rsidR="00967E89" w:rsidRPr="00BD1698" w:rsidRDefault="00967E89" w:rsidP="00967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698">
        <w:rPr>
          <w:rFonts w:ascii="Times New Roman" w:eastAsia="Times New Roman" w:hAnsi="Times New Roman" w:cs="Times New Roman"/>
          <w:sz w:val="24"/>
          <w:szCs w:val="24"/>
        </w:rPr>
        <w:t xml:space="preserve">Система спортивной подготовки требует организации регулярных учебно-тренировочных занятий и соревнований. Для повышения степени подготовки необходимо </w:t>
      </w:r>
      <w:r w:rsidRPr="00BD1698">
        <w:rPr>
          <w:rFonts w:ascii="Times New Roman" w:hAnsi="Times New Roman" w:cs="Times New Roman"/>
          <w:sz w:val="24"/>
          <w:szCs w:val="24"/>
        </w:rPr>
        <w:t xml:space="preserve">с </w:t>
      </w:r>
      <w:r w:rsidRPr="00BD1698">
        <w:rPr>
          <w:rFonts w:ascii="Times New Roman" w:eastAsia="Times New Roman" w:hAnsi="Times New Roman" w:cs="Times New Roman"/>
          <w:sz w:val="24"/>
          <w:szCs w:val="24"/>
        </w:rPr>
        <w:t>каждым годом увеличивать количество соревнований, которые являются самой сутью спортивного направления. В свою очередь участие в учебно-тренировочных сборах является залогом качественной подготовки к соревнованиям и отражает более профессиональный подход к занятиям. Учебно-тренировочные сборы проходят в виде выездных мероприятий на различных спортивных базах других спортивных объединений.</w:t>
      </w:r>
    </w:p>
    <w:p w:rsidR="00967E89" w:rsidRPr="007B009E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освоения программы:</w:t>
      </w:r>
    </w:p>
    <w:p w:rsidR="00967E89" w:rsidRPr="007B009E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967E89" w:rsidRPr="007B009E" w:rsidRDefault="00967E89" w:rsidP="00967E89">
      <w:pPr>
        <w:tabs>
          <w:tab w:val="left" w:pos="4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сформированные личностные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eastAsia="Times New Roman" w:hAnsi="Times New Roman" w:cs="Times New Roman"/>
          <w:sz w:val="24"/>
          <w:szCs w:val="24"/>
        </w:rPr>
        <w:t>а: активность, настойчивость, целеустремлённость, трудолюбие, самостоятельность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E89" w:rsidRPr="007B009E" w:rsidRDefault="00967E89" w:rsidP="00967E89">
      <w:pPr>
        <w:tabs>
          <w:tab w:val="left" w:pos="39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достижение личностно значимых результатов в физическом развитии (гибкость, выносливость, скоростно-силовые, скоростные  и  координационные качества);</w:t>
      </w:r>
    </w:p>
    <w:p w:rsidR="00967E89" w:rsidRPr="007B009E" w:rsidRDefault="00967E89" w:rsidP="00967E89">
      <w:pPr>
        <w:tabs>
          <w:tab w:val="left" w:pos="4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сформированный  устойчивый интерес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к физическому развитию, к занятиям спортом;</w:t>
      </w:r>
    </w:p>
    <w:p w:rsidR="00967E89" w:rsidRPr="007B009E" w:rsidRDefault="00967E89" w:rsidP="00967E89">
      <w:pPr>
        <w:tabs>
          <w:tab w:val="left" w:pos="4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выполнить разрядный норматив, согласно возрасту;</w:t>
      </w:r>
    </w:p>
    <w:p w:rsidR="00967E89" w:rsidRPr="007B009E" w:rsidRDefault="00967E89" w:rsidP="00967E89">
      <w:pPr>
        <w:tabs>
          <w:tab w:val="left" w:pos="3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накопленные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необходимые знания, а также умения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занятия художественной гимнастикой для удовлетворения индивидуальных интересов и потребностей;</w:t>
      </w:r>
    </w:p>
    <w:p w:rsidR="00967E89" w:rsidRPr="007B009E" w:rsidRDefault="00967E89" w:rsidP="00967E89">
      <w:pPr>
        <w:tabs>
          <w:tab w:val="left" w:pos="3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умение содержать в порядке спортивный инвентарь и оборудование,  спортивную одежду;</w:t>
      </w:r>
    </w:p>
    <w:p w:rsidR="00967E89" w:rsidRPr="00D05DD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развитый самоконтроль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, адаптация к жизни в обществе.</w:t>
      </w:r>
    </w:p>
    <w:p w:rsidR="00967E89" w:rsidRPr="007B009E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967E89" w:rsidRPr="007B009E" w:rsidRDefault="00967E89" w:rsidP="00967E89">
      <w:pPr>
        <w:tabs>
          <w:tab w:val="left" w:pos="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упражнений, элементов художественной гимнастики, а также применение  в соревновательной деятельности;</w:t>
      </w:r>
    </w:p>
    <w:p w:rsidR="00967E89" w:rsidRPr="007B009E" w:rsidRDefault="00967E89" w:rsidP="00967E89">
      <w:pPr>
        <w:tabs>
          <w:tab w:val="left" w:pos="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получены знания, умения и навыки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в работе с предметами в групповом упражнении;</w:t>
      </w:r>
    </w:p>
    <w:p w:rsidR="00967E89" w:rsidRDefault="00967E89" w:rsidP="00967E89">
      <w:pPr>
        <w:tabs>
          <w:tab w:val="left" w:pos="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приобретены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</w:t>
      </w:r>
      <w:r>
        <w:rPr>
          <w:rFonts w:ascii="Times New Roman" w:eastAsia="Times New Roman" w:hAnsi="Times New Roman" w:cs="Times New Roman"/>
          <w:sz w:val="24"/>
          <w:szCs w:val="24"/>
        </w:rPr>
        <w:t>е знания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о выбранном виде спорта (раздел - групповые упражнения);</w:t>
      </w:r>
    </w:p>
    <w:p w:rsidR="00967E89" w:rsidRPr="007B009E" w:rsidRDefault="00967E89" w:rsidP="00967E89">
      <w:pPr>
        <w:tabs>
          <w:tab w:val="left" w:pos="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67E89" w:rsidRPr="007B009E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67E89" w:rsidRPr="007B009E" w:rsidRDefault="00967E89" w:rsidP="00967E89">
      <w:p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выполнять строевые упражнения, </w:t>
      </w:r>
      <w:proofErr w:type="spellStart"/>
      <w:r w:rsidRPr="007B009E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акробатические упражнения;</w:t>
      </w:r>
    </w:p>
    <w:p w:rsidR="00967E89" w:rsidRPr="007B009E" w:rsidRDefault="00967E89" w:rsidP="00967E8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знание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последовательности выполнения упражнений в комбинации;</w:t>
      </w:r>
    </w:p>
    <w:p w:rsidR="00967E89" w:rsidRPr="007B009E" w:rsidRDefault="00967E89" w:rsidP="00967E8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подде</w:t>
      </w:r>
      <w:r>
        <w:rPr>
          <w:rFonts w:ascii="Times New Roman" w:eastAsia="Times New Roman" w:hAnsi="Times New Roman" w:cs="Times New Roman"/>
          <w:sz w:val="24"/>
          <w:szCs w:val="24"/>
        </w:rPr>
        <w:t>ржек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B009E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proofErr w:type="gramEnd"/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в групповых упражнениях;</w:t>
      </w:r>
    </w:p>
    <w:p w:rsidR="00967E89" w:rsidRPr="007B009E" w:rsidRDefault="00967E89" w:rsidP="00967E8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выполнение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переброски предметами в группах;</w:t>
      </w:r>
    </w:p>
    <w:p w:rsidR="00967E89" w:rsidRPr="007B009E" w:rsidRDefault="00967E89" w:rsidP="00967E8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разрядных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, согласно возрасту в группе;</w:t>
      </w:r>
    </w:p>
    <w:p w:rsidR="00967E89" w:rsidRPr="007B009E" w:rsidRDefault="00967E89" w:rsidP="00967E8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укрепить здоровье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E89" w:rsidRPr="007B009E" w:rsidRDefault="00967E89" w:rsidP="00967E89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умение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эффективно взаимодействовать с членами команды;</w:t>
      </w:r>
    </w:p>
    <w:p w:rsidR="00967E89" w:rsidRPr="007B009E" w:rsidRDefault="00967E89" w:rsidP="00967E89">
      <w:pPr>
        <w:tabs>
          <w:tab w:val="left" w:pos="39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использование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приобре</w:t>
      </w:r>
      <w:r>
        <w:rPr>
          <w:rFonts w:ascii="Times New Roman" w:eastAsia="Times New Roman" w:hAnsi="Times New Roman" w:cs="Times New Roman"/>
          <w:sz w:val="24"/>
          <w:szCs w:val="24"/>
        </w:rPr>
        <w:t>тённых навыков и знаний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и повседневной жизни.</w:t>
      </w:r>
    </w:p>
    <w:p w:rsidR="00967E89" w:rsidRPr="007B009E" w:rsidRDefault="00967E89" w:rsidP="00967E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результате спортивной тренировки обучающиеся овладевают двигательными навыками, необходимыми для совершенствования техники упражнений.</w:t>
      </w:r>
    </w:p>
    <w:p w:rsidR="00967E89" w:rsidRPr="007B009E" w:rsidRDefault="00967E89" w:rsidP="00967E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sz w:val="24"/>
          <w:szCs w:val="24"/>
        </w:rPr>
        <w:t>На данном уровне подготовки гимнастки чаще принимают участие в соревнованиях</w:t>
      </w:r>
    </w:p>
    <w:p w:rsidR="00967E89" w:rsidRPr="007B009E" w:rsidRDefault="00967E89" w:rsidP="00967E8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различного ранга: от </w:t>
      </w:r>
      <w:proofErr w:type="gramStart"/>
      <w:r w:rsidRPr="007B009E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proofErr w:type="gramEnd"/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до межрегиональных региональных. Контрольные испытания проводятся в форме приема нормативов по общей и специальной физической подготовке, технической подготовке и контрольных соревнований.</w:t>
      </w:r>
    </w:p>
    <w:p w:rsidR="00967E89" w:rsidRPr="007B009E" w:rsidRDefault="00967E89" w:rsidP="00967E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sz w:val="24"/>
          <w:szCs w:val="24"/>
        </w:rPr>
        <w:t>Об уровне результата можно судить по тому, насколько он приблизился к цели. Сравнивая цель и конечный результат, можно судить об эффективности занятия. Прирост физической и технической подготовленности измеряется количественно и качественно с помощью тест – нормативов (ОФП и СФП). Оценивается динамика развития физических качеств и технической подготовленности, сравниваются различные результаты, показанные в тестах, что позволяет судить о перспективности отдельных гимнасток.</w:t>
      </w:r>
    </w:p>
    <w:p w:rsidR="00967E89" w:rsidRPr="007B009E" w:rsidRDefault="00967E89" w:rsidP="00967E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sz w:val="24"/>
          <w:szCs w:val="24"/>
        </w:rPr>
        <w:t>Укрепление здоровья девочек подтверждается во время регулярных медицинских осмотров, которые ребенок проходит не реже двух раз в год.</w:t>
      </w:r>
    </w:p>
    <w:p w:rsidR="00967E89" w:rsidRPr="007B009E" w:rsidRDefault="00967E89" w:rsidP="00967E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Развитие двигательных качеств подтверждается сдачей </w:t>
      </w:r>
      <w:proofErr w:type="spellStart"/>
      <w:proofErr w:type="gramStart"/>
      <w:r w:rsidRPr="007B009E">
        <w:rPr>
          <w:rFonts w:ascii="Times New Roman" w:eastAsia="Times New Roman" w:hAnsi="Times New Roman" w:cs="Times New Roman"/>
          <w:sz w:val="24"/>
          <w:szCs w:val="24"/>
        </w:rPr>
        <w:t>тест-нормативов</w:t>
      </w:r>
      <w:proofErr w:type="spellEnd"/>
      <w:proofErr w:type="gramEnd"/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по общей физической, специально-физической и технической подготовке.</w:t>
      </w:r>
    </w:p>
    <w:p w:rsidR="00967E89" w:rsidRPr="007B009E" w:rsidRDefault="00967E89" w:rsidP="00967E89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Гимнастки, специализирующиеся в групповых упражнениях, должны на высоком уровне выполнять двигательные взаимодействия, составляющие основу групповых композиций. Сложность групповых упражнений возрастает еще и за счет вдвое большей их продолжительности по сравнению с </w:t>
      </w:r>
      <w:proofErr w:type="gramStart"/>
      <w:r w:rsidRPr="007B009E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proofErr w:type="gramEnd"/>
      <w:r w:rsidRPr="007B009E">
        <w:rPr>
          <w:rFonts w:ascii="Times New Roman" w:eastAsia="Times New Roman" w:hAnsi="Times New Roman" w:cs="Times New Roman"/>
          <w:sz w:val="24"/>
          <w:szCs w:val="24"/>
        </w:rPr>
        <w:t>. Однако, основным критерием отбора гимнасток в групповые команды, помимо их весоростовых данных, служит техническая подготовка, показанная в соревнованиях индивидуальной программы.</w:t>
      </w:r>
    </w:p>
    <w:p w:rsidR="00967E89" w:rsidRPr="007B009E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формирования группы:</w:t>
      </w:r>
    </w:p>
    <w:p w:rsidR="00967E89" w:rsidRPr="007B009E" w:rsidRDefault="00967E89" w:rsidP="00967E89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sz w:val="24"/>
          <w:szCs w:val="24"/>
        </w:rPr>
        <w:t>Учебно-тренировочный процесс рассчитан на 10 месяцев (42 учебные недели занятий в МАУДО «ДЮСШ» и 10 недель по индивидуальным планам подготовки в летний период, учебно-тренировочные сборы, спортивно-оздо</w:t>
      </w:r>
      <w:r>
        <w:rPr>
          <w:rFonts w:ascii="Times New Roman" w:eastAsia="Times New Roman" w:hAnsi="Times New Roman" w:cs="Times New Roman"/>
          <w:sz w:val="24"/>
          <w:szCs w:val="24"/>
        </w:rPr>
        <w:t>ровительные лагеря). Минимальная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наполняемость группы </w:t>
      </w:r>
      <w:r>
        <w:rPr>
          <w:rFonts w:ascii="Times New Roman" w:eastAsia="Times New Roman" w:hAnsi="Times New Roman" w:cs="Times New Roman"/>
          <w:sz w:val="24"/>
          <w:szCs w:val="24"/>
        </w:rPr>
        <w:t>– 6 человек, максимальная 10 человек.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Основной возраст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6-18 лет, в течение учебного года возможен прием обучающихся при условии наличия свободных мест и сдачи приемных нормативов (</w:t>
      </w:r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7B009E">
        <w:rPr>
          <w:rFonts w:ascii="Times New Roman" w:eastAsia="Times New Roman" w:hAnsi="Times New Roman" w:cs="Times New Roman"/>
          <w:sz w:val="24"/>
          <w:szCs w:val="24"/>
        </w:rPr>
        <w:t>Для зачисления обучающимся необходимо пройти предварительный осмотр, так же необходим медицинский допуск к занятиям (медицинская справка к первому занятию), анкета-заявление от родителя (законного представителя).</w:t>
      </w:r>
      <w:proofErr w:type="gramEnd"/>
    </w:p>
    <w:p w:rsidR="00967E89" w:rsidRPr="007B009E" w:rsidRDefault="00967E89" w:rsidP="00967E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sz w:val="24"/>
          <w:szCs w:val="24"/>
        </w:rPr>
        <w:t>Группы будут сформированы следующим образом:</w:t>
      </w:r>
    </w:p>
    <w:p w:rsidR="00967E89" w:rsidRPr="007B009E" w:rsidRDefault="00967E89" w:rsidP="00967E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6-7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 7-8 лет, </w:t>
      </w:r>
      <w:r w:rsidRPr="007B009E">
        <w:rPr>
          <w:rFonts w:ascii="Times New Roman" w:eastAsia="Times New Roman" w:hAnsi="Times New Roman" w:cs="Times New Roman"/>
          <w:sz w:val="24"/>
          <w:szCs w:val="24"/>
        </w:rPr>
        <w:t>группа 9-12 лет, группа 13-15 лет, группа 16-18 лет.</w:t>
      </w:r>
    </w:p>
    <w:p w:rsidR="00967E89" w:rsidRPr="007B009E" w:rsidRDefault="00967E89" w:rsidP="00967E89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7E89" w:rsidRPr="007B009E" w:rsidRDefault="00967E89" w:rsidP="00967E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009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организации занятий</w:t>
      </w:r>
    </w:p>
    <w:p w:rsidR="00967E89" w:rsidRPr="007B009E" w:rsidRDefault="00967E89" w:rsidP="00967E8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jc w:val="center"/>
        <w:tblInd w:w="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0"/>
        <w:gridCol w:w="2420"/>
        <w:gridCol w:w="2280"/>
      </w:tblGrid>
      <w:tr w:rsidR="00967E89" w:rsidRPr="007B009E" w:rsidTr="00150116">
        <w:trPr>
          <w:trHeight w:val="524"/>
          <w:jc w:val="center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Периодичность</w:t>
            </w:r>
          </w:p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9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 часов</w:t>
            </w:r>
          </w:p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9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 часов</w:t>
            </w:r>
          </w:p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9E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967E89" w:rsidRPr="007B009E" w:rsidTr="00150116">
        <w:trPr>
          <w:trHeight w:val="207"/>
          <w:jc w:val="center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B00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 часа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B00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7B009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 часов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7E89" w:rsidRPr="007B009E" w:rsidRDefault="00967E89" w:rsidP="0015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B00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252</w:t>
            </w:r>
          </w:p>
        </w:tc>
      </w:tr>
    </w:tbl>
    <w:p w:rsidR="00967E89" w:rsidRDefault="00967E89" w:rsidP="00967E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67E89" w:rsidRPr="00C35C24" w:rsidRDefault="00967E89" w:rsidP="00967E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C2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1 академического часа для гимнасток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6-7 лет – 30 минут, 7-8 лет 35 минут, для остальных</w:t>
      </w:r>
      <w:r w:rsidRPr="00C35C2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C35C24">
        <w:rPr>
          <w:rFonts w:ascii="Times New Roman" w:eastAsia="Times New Roman" w:hAnsi="Times New Roman" w:cs="Times New Roman"/>
          <w:b/>
          <w:sz w:val="24"/>
          <w:szCs w:val="24"/>
        </w:rPr>
        <w:t>45 минут.</w:t>
      </w:r>
    </w:p>
    <w:p w:rsidR="00967E89" w:rsidRPr="00C35C24" w:rsidRDefault="00967E89" w:rsidP="00967E89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35C24">
        <w:rPr>
          <w:rFonts w:ascii="Times New Roman" w:eastAsia="Times New Roman" w:hAnsi="Times New Roman" w:cs="Times New Roman"/>
          <w:sz w:val="24"/>
          <w:szCs w:val="24"/>
        </w:rPr>
        <w:t>Расписание занятий составляется с учётом создания благоприятных условий и режима тренировок, отдыха обучающихся, графика обучения их в общеобразовательных учреждениях.</w:t>
      </w:r>
    </w:p>
    <w:p w:rsidR="00967E89" w:rsidRPr="00C35C24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C2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программы:</w:t>
      </w:r>
    </w:p>
    <w:p w:rsidR="00967E89" w:rsidRPr="00C35C24" w:rsidRDefault="00967E89" w:rsidP="00967E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выполнение в полном объеме учебно-тренировочных заданий;</w:t>
      </w:r>
    </w:p>
    <w:p w:rsidR="00967E89" w:rsidRPr="00C35C24" w:rsidRDefault="00967E89" w:rsidP="00967E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систематическое посещение учебно-тренировочных занятий;</w:t>
      </w:r>
    </w:p>
    <w:p w:rsidR="00967E89" w:rsidRPr="00C35C24" w:rsidRDefault="00967E89" w:rsidP="00967E89">
      <w:pPr>
        <w:tabs>
          <w:tab w:val="left" w:pos="6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обеспечение учебно-тренировочного процесса соответствующей материально-технической базой, соответствующими условиями для проведения занятий;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прохождение медицинского осмотра 2 раза в год;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обеспечение соревновательной деятельности;</w:t>
      </w:r>
    </w:p>
    <w:p w:rsidR="00967E89" w:rsidRPr="00C35C24" w:rsidRDefault="00967E89" w:rsidP="00967E89">
      <w:pPr>
        <w:tabs>
          <w:tab w:val="left" w:pos="49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обеспечение учебно-тренировочных сборов в виде выездных мероприятий (июль-август).</w:t>
      </w:r>
    </w:p>
    <w:p w:rsidR="00967E89" w:rsidRPr="00C35C24" w:rsidRDefault="00967E89" w:rsidP="00967E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5C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организации занятий: </w:t>
      </w:r>
      <w:proofErr w:type="gramStart"/>
      <w:r w:rsidRPr="00C35C24">
        <w:rPr>
          <w:rFonts w:ascii="Times New Roman" w:eastAsia="Times New Roman" w:hAnsi="Times New Roman" w:cs="Times New Roman"/>
          <w:b/>
          <w:bCs/>
          <w:sz w:val="24"/>
          <w:szCs w:val="24"/>
        </w:rPr>
        <w:t>очная</w:t>
      </w:r>
      <w:proofErr w:type="gramEnd"/>
      <w:r w:rsidRPr="00C35C2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7E89" w:rsidRPr="00C35C24" w:rsidRDefault="00967E89" w:rsidP="00967E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24">
        <w:rPr>
          <w:rFonts w:ascii="Times New Roman" w:eastAsia="Times New Roman" w:hAnsi="Times New Roman" w:cs="Times New Roman"/>
          <w:sz w:val="24"/>
          <w:szCs w:val="24"/>
        </w:rPr>
        <w:t>Процесс спортивной подготовки занимающихся художественной гимнастикой осуществляется путем последовательного проведения отдельных тренировочных занятий. Организация занятий может носить разные формы: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групповую;</w:t>
      </w:r>
    </w:p>
    <w:p w:rsidR="00967E89" w:rsidRPr="00C35C24" w:rsidRDefault="00967E89" w:rsidP="00967E89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утренняя  разминка,  домашнее  занятие,  самостоятельная  работа,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пробежки и др.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демонстрационную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показательные выступления, прикидки, зачеты и соревнования.</w:t>
      </w:r>
    </w:p>
    <w:p w:rsidR="00967E89" w:rsidRPr="00C35C24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C24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диагностики результатов обучения используются следующие формы: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собеседование;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самостоятельная практическая работа.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сдача контрольных нормативов по ОФП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начале и конце учебного года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сдача контрольных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ов по СФП в конце учебного года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7E89" w:rsidRPr="00C35C24" w:rsidRDefault="00967E89" w:rsidP="00967E8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участие в соревнованиях.</w:t>
      </w:r>
    </w:p>
    <w:p w:rsidR="00967E89" w:rsidRPr="00C35C24" w:rsidRDefault="00967E89" w:rsidP="00967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5C2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демонстрации результатов обучения:</w:t>
      </w:r>
    </w:p>
    <w:p w:rsidR="00967E89" w:rsidRPr="00C35C24" w:rsidRDefault="00967E89" w:rsidP="00967E89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открытые занятия;</w:t>
      </w:r>
    </w:p>
    <w:p w:rsidR="00967E89" w:rsidRPr="00C35C24" w:rsidRDefault="00967E89" w:rsidP="00967E89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участие в соревнованиях;</w:t>
      </w:r>
    </w:p>
    <w:p w:rsidR="00967E89" w:rsidRPr="00C35C24" w:rsidRDefault="00967E89" w:rsidP="00967E89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мастер-классы;</w:t>
      </w:r>
    </w:p>
    <w:p w:rsidR="00967E89" w:rsidRPr="00C35C24" w:rsidRDefault="00967E89" w:rsidP="00967E89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>показательные выступления.</w:t>
      </w:r>
    </w:p>
    <w:p w:rsidR="00967E89" w:rsidRDefault="00967E89" w:rsidP="00967E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5C24">
        <w:rPr>
          <w:rFonts w:ascii="Times New Roman" w:eastAsia="Times New Roman" w:hAnsi="Times New Roman" w:cs="Times New Roman"/>
          <w:sz w:val="24"/>
          <w:szCs w:val="24"/>
        </w:rPr>
        <w:t>Весь учебны</w:t>
      </w:r>
      <w:r>
        <w:rPr>
          <w:rFonts w:ascii="Times New Roman" w:eastAsia="Times New Roman" w:hAnsi="Times New Roman" w:cs="Times New Roman"/>
          <w:sz w:val="24"/>
          <w:szCs w:val="24"/>
        </w:rPr>
        <w:t>й материал программы распределен</w:t>
      </w:r>
      <w:r w:rsidRPr="00C35C24">
        <w:rPr>
          <w:rFonts w:ascii="Times New Roman" w:eastAsia="Times New Roman" w:hAnsi="Times New Roman" w:cs="Times New Roman"/>
          <w:sz w:val="24"/>
          <w:szCs w:val="24"/>
        </w:rPr>
        <w:t xml:space="preserve"> с учетом возраста обучающихся и направлен на последовательное и постепенное расширение теоретических знаний, практических умений и навыков.</w:t>
      </w:r>
      <w:proofErr w:type="gramEnd"/>
    </w:p>
    <w:p w:rsidR="00967E89" w:rsidRDefault="00967E89" w:rsidP="00B6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67E89" w:rsidSect="00E5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0F58"/>
    <w:rsid w:val="000D2EDF"/>
    <w:rsid w:val="000E24B5"/>
    <w:rsid w:val="002C240E"/>
    <w:rsid w:val="00393BEB"/>
    <w:rsid w:val="003B5589"/>
    <w:rsid w:val="00466CF8"/>
    <w:rsid w:val="00551EB2"/>
    <w:rsid w:val="00570DF7"/>
    <w:rsid w:val="00630F58"/>
    <w:rsid w:val="00664845"/>
    <w:rsid w:val="007B33E6"/>
    <w:rsid w:val="00967E89"/>
    <w:rsid w:val="00A63E85"/>
    <w:rsid w:val="00AC57B5"/>
    <w:rsid w:val="00B60EDE"/>
    <w:rsid w:val="00E55BD1"/>
    <w:rsid w:val="00EE1C48"/>
    <w:rsid w:val="00E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2023-02-20T13:12:00Z</dcterms:created>
  <dcterms:modified xsi:type="dcterms:W3CDTF">2023-06-08T13:14:00Z</dcterms:modified>
</cp:coreProperties>
</file>